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12" w:rsidRDefault="00B639D7" w:rsidP="00B639D7">
      <w:pPr>
        <w:jc w:val="both"/>
        <w:rPr>
          <w:rFonts w:ascii="Arial Unicode MS" w:eastAsia="Arial Unicode MS" w:hAnsi="Arial Unicode MS" w:cs="Arial Unicode MS"/>
          <w:sz w:val="20"/>
          <w:szCs w:val="20"/>
        </w:rPr>
      </w:pPr>
      <w:bookmarkStart w:id="0" w:name="_GoBack"/>
      <w:bookmarkEnd w:id="0"/>
      <w:r>
        <w:rPr>
          <w:rFonts w:ascii="Arial Unicode MS" w:eastAsia="Arial Unicode MS" w:hAnsi="Arial Unicode MS" w:cs="Arial Unicode MS"/>
          <w:sz w:val="20"/>
          <w:szCs w:val="20"/>
        </w:rPr>
        <w:t>Afin de faciliter la communication entre l’équipe enseignante et d’autres personnes pouvant s’occuper de l’élève, merci de nous communiquer, le cas échéant, les adresses et numéros de téléphone des personnes suivant votre enfant (psychologue, orthophoniste, CMPP,…). Cette fiche permettra de contacter rapidement ces personnes pour une éventuelle équipe éducative.</w:t>
      </w:r>
    </w:p>
    <w:p w:rsidR="00B639D7" w:rsidRDefault="00B639D7"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Les renseignements contenus dans cette fiche strictement confidentielle ne seront pas conservés pour l’année scolaire suivante. </w:t>
      </w:r>
    </w:p>
    <w:p w:rsidR="00B639D7" w:rsidRDefault="00B639D7" w:rsidP="00B639D7">
      <w:pPr>
        <w:jc w:val="both"/>
        <w:rPr>
          <w:rFonts w:ascii="Arial Unicode MS" w:eastAsia="Arial Unicode MS" w:hAnsi="Arial Unicode MS" w:cs="Arial Unicode MS"/>
          <w:sz w:val="20"/>
          <w:szCs w:val="20"/>
        </w:rPr>
      </w:pPr>
    </w:p>
    <w:p w:rsidR="00B639D7" w:rsidRPr="003110B0" w:rsidRDefault="00B639D7" w:rsidP="00B639D7">
      <w:pPr>
        <w:jc w:val="both"/>
        <w:rPr>
          <w:rFonts w:ascii="Arial Unicode MS" w:eastAsia="Arial Unicode MS" w:hAnsi="Arial Unicode MS" w:cs="Arial Unicode MS"/>
          <w:b/>
          <w:sz w:val="24"/>
          <w:szCs w:val="24"/>
        </w:rPr>
      </w:pPr>
      <w:r w:rsidRPr="003110B0">
        <w:rPr>
          <w:rFonts w:ascii="Arial Unicode MS" w:eastAsia="Arial Unicode MS" w:hAnsi="Arial Unicode MS" w:cs="Arial Unicode MS"/>
          <w:b/>
          <w:sz w:val="24"/>
          <w:szCs w:val="24"/>
        </w:rPr>
        <w:t>Nom et prénom de l’élève : ……………………………………………………………..</w:t>
      </w:r>
    </w:p>
    <w:p w:rsidR="00B639D7" w:rsidRPr="003110B0" w:rsidRDefault="003110B0" w:rsidP="00B639D7">
      <w:pPr>
        <w:jc w:val="both"/>
        <w:rPr>
          <w:rFonts w:ascii="Arial Unicode MS" w:eastAsia="Arial Unicode MS" w:hAnsi="Arial Unicode MS" w:cs="Arial Unicode MS"/>
          <w:i/>
          <w:sz w:val="20"/>
          <w:szCs w:val="20"/>
        </w:rPr>
      </w:pPr>
      <w:r w:rsidRPr="003110B0">
        <w:rPr>
          <w:rFonts w:ascii="Arial Unicode MS" w:eastAsia="Arial Unicode MS" w:hAnsi="Arial Unicode MS" w:cs="Arial Unicode MS"/>
          <w:i/>
          <w:sz w:val="20"/>
          <w:szCs w:val="20"/>
        </w:rPr>
        <w:t>(merci de nous retourner la feuille barrée d’un trait rouge si votre enfant n’est pas suivi).</w:t>
      </w:r>
    </w:p>
    <w:tbl>
      <w:tblPr>
        <w:tblStyle w:val="Grilledutableau"/>
        <w:tblW w:w="0" w:type="auto"/>
        <w:tblLook w:val="04A0" w:firstRow="1" w:lastRow="0" w:firstColumn="1" w:lastColumn="0" w:noHBand="0" w:noVBand="1"/>
      </w:tblPr>
      <w:tblGrid>
        <w:gridCol w:w="2216"/>
        <w:gridCol w:w="4577"/>
        <w:gridCol w:w="2269"/>
      </w:tblGrid>
      <w:tr w:rsidR="00B639D7" w:rsidTr="003110B0">
        <w:tc>
          <w:tcPr>
            <w:tcW w:w="2235" w:type="dxa"/>
          </w:tcPr>
          <w:p w:rsidR="00B639D7" w:rsidRDefault="00B639D7"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Spécialiste</w:t>
            </w:r>
          </w:p>
        </w:tc>
        <w:tc>
          <w:tcPr>
            <w:tcW w:w="4677" w:type="dxa"/>
          </w:tcPr>
          <w:p w:rsidR="00B639D7" w:rsidRDefault="00B639D7"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Nom et adresse</w:t>
            </w:r>
          </w:p>
        </w:tc>
        <w:tc>
          <w:tcPr>
            <w:tcW w:w="2300" w:type="dxa"/>
          </w:tcPr>
          <w:p w:rsidR="00B639D7" w:rsidRDefault="00B639D7"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Téléphone</w:t>
            </w:r>
          </w:p>
        </w:tc>
      </w:tr>
      <w:tr w:rsidR="00B639D7" w:rsidTr="003110B0">
        <w:tc>
          <w:tcPr>
            <w:tcW w:w="2235" w:type="dxa"/>
          </w:tcPr>
          <w:p w:rsidR="00B639D7" w:rsidRDefault="00B639D7"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Psychologue</w:t>
            </w:r>
          </w:p>
          <w:p w:rsidR="00B639D7" w:rsidRDefault="00B639D7"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tc>
        <w:tc>
          <w:tcPr>
            <w:tcW w:w="4677" w:type="dxa"/>
          </w:tcPr>
          <w:p w:rsidR="00B639D7" w:rsidRDefault="00B639D7" w:rsidP="00B639D7">
            <w:pPr>
              <w:jc w:val="both"/>
              <w:rPr>
                <w:rFonts w:ascii="Arial Unicode MS" w:eastAsia="Arial Unicode MS" w:hAnsi="Arial Unicode MS" w:cs="Arial Unicode MS"/>
                <w:sz w:val="20"/>
                <w:szCs w:val="20"/>
              </w:rPr>
            </w:pPr>
          </w:p>
        </w:tc>
        <w:tc>
          <w:tcPr>
            <w:tcW w:w="2300" w:type="dxa"/>
          </w:tcPr>
          <w:p w:rsidR="00B639D7" w:rsidRDefault="00B639D7" w:rsidP="00B639D7">
            <w:pPr>
              <w:jc w:val="both"/>
              <w:rPr>
                <w:rFonts w:ascii="Arial Unicode MS" w:eastAsia="Arial Unicode MS" w:hAnsi="Arial Unicode MS" w:cs="Arial Unicode MS"/>
                <w:sz w:val="20"/>
                <w:szCs w:val="20"/>
              </w:rPr>
            </w:pPr>
          </w:p>
        </w:tc>
      </w:tr>
      <w:tr w:rsidR="00B639D7" w:rsidTr="003110B0">
        <w:tc>
          <w:tcPr>
            <w:tcW w:w="2235" w:type="dxa"/>
          </w:tcPr>
          <w:p w:rsidR="00B639D7" w:rsidRDefault="00B639D7"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Orthophoniste</w:t>
            </w: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tc>
        <w:tc>
          <w:tcPr>
            <w:tcW w:w="4677" w:type="dxa"/>
          </w:tcPr>
          <w:p w:rsidR="00B639D7" w:rsidRDefault="00B639D7" w:rsidP="00B639D7">
            <w:pPr>
              <w:jc w:val="both"/>
              <w:rPr>
                <w:rFonts w:ascii="Arial Unicode MS" w:eastAsia="Arial Unicode MS" w:hAnsi="Arial Unicode MS" w:cs="Arial Unicode MS"/>
                <w:sz w:val="20"/>
                <w:szCs w:val="20"/>
              </w:rPr>
            </w:pPr>
          </w:p>
        </w:tc>
        <w:tc>
          <w:tcPr>
            <w:tcW w:w="2300" w:type="dxa"/>
          </w:tcPr>
          <w:p w:rsidR="00B639D7" w:rsidRDefault="00B639D7" w:rsidP="00B639D7">
            <w:pPr>
              <w:jc w:val="both"/>
              <w:rPr>
                <w:rFonts w:ascii="Arial Unicode MS" w:eastAsia="Arial Unicode MS" w:hAnsi="Arial Unicode MS" w:cs="Arial Unicode MS"/>
                <w:sz w:val="20"/>
                <w:szCs w:val="20"/>
              </w:rPr>
            </w:pPr>
          </w:p>
        </w:tc>
      </w:tr>
      <w:tr w:rsidR="00B639D7" w:rsidTr="003110B0">
        <w:tc>
          <w:tcPr>
            <w:tcW w:w="2235" w:type="dxa"/>
          </w:tcPr>
          <w:p w:rsidR="00B639D7" w:rsidRDefault="00555343"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CMP</w:t>
            </w: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tc>
        <w:tc>
          <w:tcPr>
            <w:tcW w:w="4677" w:type="dxa"/>
          </w:tcPr>
          <w:p w:rsidR="00B639D7" w:rsidRDefault="00B639D7" w:rsidP="00B639D7">
            <w:pPr>
              <w:jc w:val="both"/>
              <w:rPr>
                <w:rFonts w:ascii="Arial Unicode MS" w:eastAsia="Arial Unicode MS" w:hAnsi="Arial Unicode MS" w:cs="Arial Unicode MS"/>
                <w:sz w:val="20"/>
                <w:szCs w:val="20"/>
              </w:rPr>
            </w:pPr>
          </w:p>
        </w:tc>
        <w:tc>
          <w:tcPr>
            <w:tcW w:w="2300" w:type="dxa"/>
          </w:tcPr>
          <w:p w:rsidR="00B639D7" w:rsidRDefault="00B639D7" w:rsidP="00B639D7">
            <w:pPr>
              <w:jc w:val="both"/>
              <w:rPr>
                <w:rFonts w:ascii="Arial Unicode MS" w:eastAsia="Arial Unicode MS" w:hAnsi="Arial Unicode MS" w:cs="Arial Unicode MS"/>
                <w:sz w:val="20"/>
                <w:szCs w:val="20"/>
              </w:rPr>
            </w:pPr>
          </w:p>
        </w:tc>
      </w:tr>
      <w:tr w:rsidR="00B639D7" w:rsidTr="003110B0">
        <w:tc>
          <w:tcPr>
            <w:tcW w:w="2235" w:type="dxa"/>
          </w:tcPr>
          <w:p w:rsidR="00B639D7" w:rsidRDefault="003110B0"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Assistant(e) social(e)</w:t>
            </w: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tc>
        <w:tc>
          <w:tcPr>
            <w:tcW w:w="4677" w:type="dxa"/>
          </w:tcPr>
          <w:p w:rsidR="00B639D7" w:rsidRDefault="00B639D7" w:rsidP="00B639D7">
            <w:pPr>
              <w:jc w:val="both"/>
              <w:rPr>
                <w:rFonts w:ascii="Arial Unicode MS" w:eastAsia="Arial Unicode MS" w:hAnsi="Arial Unicode MS" w:cs="Arial Unicode MS"/>
                <w:sz w:val="20"/>
                <w:szCs w:val="20"/>
              </w:rPr>
            </w:pPr>
          </w:p>
        </w:tc>
        <w:tc>
          <w:tcPr>
            <w:tcW w:w="2300" w:type="dxa"/>
          </w:tcPr>
          <w:p w:rsidR="00B639D7" w:rsidRDefault="00B639D7" w:rsidP="00B639D7">
            <w:pPr>
              <w:jc w:val="both"/>
              <w:rPr>
                <w:rFonts w:ascii="Arial Unicode MS" w:eastAsia="Arial Unicode MS" w:hAnsi="Arial Unicode MS" w:cs="Arial Unicode MS"/>
                <w:sz w:val="20"/>
                <w:szCs w:val="20"/>
              </w:rPr>
            </w:pPr>
          </w:p>
        </w:tc>
      </w:tr>
      <w:tr w:rsidR="00B639D7" w:rsidTr="003110B0">
        <w:tc>
          <w:tcPr>
            <w:tcW w:w="2235" w:type="dxa"/>
          </w:tcPr>
          <w:p w:rsidR="00B639D7" w:rsidRDefault="003110B0"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Autre</w:t>
            </w: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tc>
        <w:tc>
          <w:tcPr>
            <w:tcW w:w="4677" w:type="dxa"/>
          </w:tcPr>
          <w:p w:rsidR="00B639D7" w:rsidRDefault="00B639D7" w:rsidP="00B639D7">
            <w:pPr>
              <w:jc w:val="both"/>
              <w:rPr>
                <w:rFonts w:ascii="Arial Unicode MS" w:eastAsia="Arial Unicode MS" w:hAnsi="Arial Unicode MS" w:cs="Arial Unicode MS"/>
                <w:sz w:val="20"/>
                <w:szCs w:val="20"/>
              </w:rPr>
            </w:pPr>
          </w:p>
        </w:tc>
        <w:tc>
          <w:tcPr>
            <w:tcW w:w="2300" w:type="dxa"/>
          </w:tcPr>
          <w:p w:rsidR="00B639D7" w:rsidRDefault="00B639D7" w:rsidP="00B639D7">
            <w:pPr>
              <w:jc w:val="both"/>
              <w:rPr>
                <w:rFonts w:ascii="Arial Unicode MS" w:eastAsia="Arial Unicode MS" w:hAnsi="Arial Unicode MS" w:cs="Arial Unicode MS"/>
                <w:sz w:val="20"/>
                <w:szCs w:val="20"/>
              </w:rPr>
            </w:pPr>
          </w:p>
        </w:tc>
      </w:tr>
      <w:tr w:rsidR="00B639D7" w:rsidTr="003110B0">
        <w:tc>
          <w:tcPr>
            <w:tcW w:w="2235" w:type="dxa"/>
          </w:tcPr>
          <w:p w:rsidR="00B639D7" w:rsidRDefault="003110B0" w:rsidP="00B639D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Autre</w:t>
            </w: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p w:rsidR="003110B0" w:rsidRDefault="003110B0" w:rsidP="00B639D7">
            <w:pPr>
              <w:jc w:val="both"/>
              <w:rPr>
                <w:rFonts w:ascii="Arial Unicode MS" w:eastAsia="Arial Unicode MS" w:hAnsi="Arial Unicode MS" w:cs="Arial Unicode MS"/>
                <w:sz w:val="20"/>
                <w:szCs w:val="20"/>
              </w:rPr>
            </w:pPr>
          </w:p>
        </w:tc>
        <w:tc>
          <w:tcPr>
            <w:tcW w:w="4677" w:type="dxa"/>
          </w:tcPr>
          <w:p w:rsidR="00B639D7" w:rsidRDefault="00B639D7" w:rsidP="00B639D7">
            <w:pPr>
              <w:jc w:val="both"/>
              <w:rPr>
                <w:rFonts w:ascii="Arial Unicode MS" w:eastAsia="Arial Unicode MS" w:hAnsi="Arial Unicode MS" w:cs="Arial Unicode MS"/>
                <w:sz w:val="20"/>
                <w:szCs w:val="20"/>
              </w:rPr>
            </w:pPr>
          </w:p>
        </w:tc>
        <w:tc>
          <w:tcPr>
            <w:tcW w:w="2300" w:type="dxa"/>
          </w:tcPr>
          <w:p w:rsidR="00B639D7" w:rsidRDefault="00B639D7" w:rsidP="00B639D7">
            <w:pPr>
              <w:jc w:val="both"/>
              <w:rPr>
                <w:rFonts w:ascii="Arial Unicode MS" w:eastAsia="Arial Unicode MS" w:hAnsi="Arial Unicode MS" w:cs="Arial Unicode MS"/>
                <w:sz w:val="20"/>
                <w:szCs w:val="20"/>
              </w:rPr>
            </w:pPr>
          </w:p>
        </w:tc>
      </w:tr>
    </w:tbl>
    <w:p w:rsidR="00B639D7" w:rsidRPr="00B639D7" w:rsidRDefault="00B639D7" w:rsidP="00B639D7">
      <w:pPr>
        <w:jc w:val="both"/>
        <w:rPr>
          <w:rFonts w:ascii="Arial Unicode MS" w:eastAsia="Arial Unicode MS" w:hAnsi="Arial Unicode MS" w:cs="Arial Unicode MS"/>
          <w:sz w:val="20"/>
          <w:szCs w:val="20"/>
        </w:rPr>
      </w:pPr>
    </w:p>
    <w:sectPr w:rsidR="00B639D7" w:rsidRPr="00B639D7" w:rsidSect="00491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D7"/>
    <w:rsid w:val="000E5A60"/>
    <w:rsid w:val="003110B0"/>
    <w:rsid w:val="00491612"/>
    <w:rsid w:val="00517AF7"/>
    <w:rsid w:val="00555343"/>
    <w:rsid w:val="0080101C"/>
    <w:rsid w:val="0082500A"/>
    <w:rsid w:val="008D302C"/>
    <w:rsid w:val="00A03519"/>
    <w:rsid w:val="00B639D7"/>
    <w:rsid w:val="00B926C2"/>
    <w:rsid w:val="00C145D7"/>
    <w:rsid w:val="00D36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3C3C2-2A9D-41D3-8DDF-37CFBD7C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639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0E5A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5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662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Direction</cp:lastModifiedBy>
  <cp:revision>2</cp:revision>
  <cp:lastPrinted>2024-07-05T09:55:00Z</cp:lastPrinted>
  <dcterms:created xsi:type="dcterms:W3CDTF">2024-07-05T09:55:00Z</dcterms:created>
  <dcterms:modified xsi:type="dcterms:W3CDTF">2024-07-05T09:55:00Z</dcterms:modified>
</cp:coreProperties>
</file>